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57F" w:rsidRPr="00F73DBA" w:rsidRDefault="001C257F" w:rsidP="001C257F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</w:t>
      </w:r>
      <w:r w:rsidRPr="00485AB2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09E78971" wp14:editId="1290789D">
            <wp:extent cx="514350" cy="58102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</w:t>
      </w:r>
      <w:r w:rsidRPr="00F73DBA">
        <w:rPr>
          <w:rFonts w:ascii="Times New Roman" w:hAnsi="Times New Roman" w:cs="Times New Roman"/>
          <w:bCs/>
          <w:i/>
          <w:color w:val="FFFFFF" w:themeColor="background1"/>
          <w:sz w:val="24"/>
          <w:szCs w:val="24"/>
          <w:lang w:val="uk-UA"/>
        </w:rPr>
        <w:t>ПРОЕКТ</w:t>
      </w:r>
    </w:p>
    <w:p w:rsidR="001C257F" w:rsidRPr="0019222B" w:rsidRDefault="001C257F" w:rsidP="001C25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9222B">
        <w:rPr>
          <w:rFonts w:ascii="Times New Roman" w:hAnsi="Times New Roman" w:cs="Times New Roman"/>
          <w:b/>
          <w:bCs/>
          <w:sz w:val="28"/>
          <w:szCs w:val="28"/>
          <w:lang w:val="uk-UA"/>
        </w:rPr>
        <w:t>БУЧАНСЬКА     МІСЬКА      РАДА</w:t>
      </w:r>
    </w:p>
    <w:p w:rsidR="001C257F" w:rsidRPr="005F7F9C" w:rsidRDefault="001C257F" w:rsidP="001C257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  <w:lang w:val="uk-UA"/>
        </w:rPr>
        <w:t>КИЇВСЬКОЇ ОБЛАСТІ</w:t>
      </w:r>
    </w:p>
    <w:p w:rsidR="001C257F" w:rsidRDefault="001C257F" w:rsidP="001C25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ШІСТДЕСЯТ  ШОСТА</w:t>
      </w:r>
      <w:r w:rsidRPr="005F7F9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СЕСІЯ   СЬОМОГО  СКЛИКАННЯ</w:t>
      </w:r>
    </w:p>
    <w:p w:rsidR="001C257F" w:rsidRPr="005F7F9C" w:rsidRDefault="001C257F" w:rsidP="001C25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C257F" w:rsidRPr="005F7F9C" w:rsidRDefault="001C257F" w:rsidP="001C257F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 І   Ш   Е   Н   </w:t>
      </w:r>
      <w:proofErr w:type="spellStart"/>
      <w:r w:rsidRPr="005F7F9C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5F7F9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Я</w:t>
      </w:r>
    </w:p>
    <w:p w:rsidR="001C257F" w:rsidRPr="005F7F9C" w:rsidRDefault="001C257F" w:rsidP="001C257F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F7F9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</w:t>
      </w:r>
    </w:p>
    <w:p w:rsidR="001C257F" w:rsidRPr="002F2C5E" w:rsidRDefault="001C257F" w:rsidP="001C257F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5F7F9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«  </w:t>
      </w:r>
      <w:r w:rsidRPr="009C4C00">
        <w:rPr>
          <w:rFonts w:ascii="Times New Roman" w:hAnsi="Times New Roman" w:cs="Times New Roman"/>
          <w:b/>
          <w:bCs/>
          <w:sz w:val="26"/>
          <w:szCs w:val="26"/>
        </w:rPr>
        <w:t>26</w:t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»  вересня  2019 р. </w:t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 xml:space="preserve">№ 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3954</w:t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- 6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6</w:t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-</w:t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en-US"/>
        </w:rPr>
        <w:t>V</w:t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uk-UA"/>
        </w:rPr>
        <w:t>ІІ</w:t>
      </w:r>
    </w:p>
    <w:p w:rsidR="001C257F" w:rsidRDefault="001C257F" w:rsidP="001C257F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C257F" w:rsidRPr="002F2C5E" w:rsidRDefault="001C257F" w:rsidP="001C257F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6"/>
          <w:szCs w:val="26"/>
          <w:lang w:val="uk-UA" w:eastAsia="ar-SA"/>
        </w:rPr>
      </w:pPr>
      <w:r w:rsidRPr="002F2C5E">
        <w:rPr>
          <w:rFonts w:ascii="Times New Roman" w:hAnsi="Times New Roman" w:cs="Times New Roman"/>
          <w:b/>
          <w:bCs/>
          <w:sz w:val="26"/>
          <w:szCs w:val="26"/>
          <w:lang w:val="uk-UA" w:eastAsia="ar-SA"/>
        </w:rPr>
        <w:t xml:space="preserve">Про </w:t>
      </w:r>
      <w:r>
        <w:rPr>
          <w:rFonts w:ascii="Times New Roman" w:hAnsi="Times New Roman" w:cs="Times New Roman"/>
          <w:b/>
          <w:bCs/>
          <w:sz w:val="26"/>
          <w:szCs w:val="26"/>
          <w:lang w:val="uk-UA" w:eastAsia="ar-SA"/>
        </w:rPr>
        <w:t>внесення змін до рішень сесії</w:t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uk-UA" w:eastAsia="ar-SA"/>
        </w:rPr>
        <w:t xml:space="preserve"> </w:t>
      </w:r>
    </w:p>
    <w:p w:rsidR="001C257F" w:rsidRDefault="001C257F" w:rsidP="001C257F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6"/>
          <w:szCs w:val="26"/>
          <w:lang w:val="uk-UA" w:eastAsia="ar-SA"/>
        </w:rPr>
      </w:pPr>
      <w:r w:rsidRPr="002F2C5E">
        <w:rPr>
          <w:rFonts w:ascii="Times New Roman" w:hAnsi="Times New Roman" w:cs="Times New Roman"/>
          <w:b/>
          <w:bCs/>
          <w:sz w:val="26"/>
          <w:szCs w:val="26"/>
          <w:lang w:val="uk-UA" w:eastAsia="ar-SA"/>
        </w:rPr>
        <w:t xml:space="preserve">Бучанської </w:t>
      </w:r>
      <w:r>
        <w:rPr>
          <w:rFonts w:ascii="Times New Roman" w:hAnsi="Times New Roman" w:cs="Times New Roman"/>
          <w:b/>
          <w:bCs/>
          <w:sz w:val="26"/>
          <w:szCs w:val="26"/>
          <w:lang w:val="uk-UA" w:eastAsia="ar-SA"/>
        </w:rPr>
        <w:t>м</w:t>
      </w:r>
      <w:r w:rsidRPr="002F2C5E">
        <w:rPr>
          <w:rFonts w:ascii="Times New Roman" w:hAnsi="Times New Roman" w:cs="Times New Roman"/>
          <w:b/>
          <w:bCs/>
          <w:sz w:val="26"/>
          <w:szCs w:val="26"/>
          <w:lang w:val="uk-UA" w:eastAsia="ar-SA"/>
        </w:rPr>
        <w:t>іської ради</w:t>
      </w:r>
      <w:r>
        <w:rPr>
          <w:rFonts w:ascii="Times New Roman" w:hAnsi="Times New Roman" w:cs="Times New Roman"/>
          <w:b/>
          <w:bCs/>
          <w:sz w:val="26"/>
          <w:szCs w:val="26"/>
          <w:lang w:val="uk-UA" w:eastAsia="ar-SA"/>
        </w:rPr>
        <w:t xml:space="preserve"> від 20.12.2018 р. № 2815-51-УІІ </w:t>
      </w:r>
    </w:p>
    <w:p w:rsidR="001C257F" w:rsidRDefault="001C257F" w:rsidP="001C257F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6"/>
          <w:szCs w:val="26"/>
          <w:lang w:val="uk-UA" w:eastAsia="ar-S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 w:eastAsia="ar-SA"/>
        </w:rPr>
        <w:t>та від 04.01.2019 р. № 2888-52-УІІ</w:t>
      </w:r>
    </w:p>
    <w:p w:rsidR="001C257F" w:rsidRPr="002F2C5E" w:rsidRDefault="001C257F" w:rsidP="001C257F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6"/>
          <w:szCs w:val="26"/>
          <w:lang w:val="uk-UA" w:eastAsia="ar-SA"/>
        </w:rPr>
      </w:pPr>
    </w:p>
    <w:p w:rsidR="001C257F" w:rsidRPr="002F2C5E" w:rsidRDefault="001C257F" w:rsidP="001C257F">
      <w:pPr>
        <w:spacing w:after="0"/>
        <w:ind w:left="425" w:firstLine="476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 w:eastAsia="ar-SA"/>
        </w:rPr>
        <w:t>Р</w:t>
      </w:r>
      <w:r w:rsidRPr="002F2C5E">
        <w:rPr>
          <w:rFonts w:ascii="Times New Roman" w:hAnsi="Times New Roman" w:cs="Times New Roman"/>
          <w:color w:val="000000"/>
          <w:sz w:val="26"/>
          <w:szCs w:val="26"/>
          <w:lang w:val="uk-UA" w:eastAsia="ar-SA"/>
        </w:rPr>
        <w:t>озглянувши</w:t>
      </w:r>
      <w:r>
        <w:rPr>
          <w:rFonts w:ascii="Times New Roman" w:hAnsi="Times New Roman" w:cs="Times New Roman"/>
          <w:color w:val="000000"/>
          <w:sz w:val="26"/>
          <w:szCs w:val="26"/>
          <w:lang w:val="uk-UA" w:eastAsia="ar-SA"/>
        </w:rPr>
        <w:t xml:space="preserve"> звернення Блиставицького старостинського округу щодо виявленої помилки в адресі необоротних активів</w:t>
      </w:r>
      <w:r w:rsidRPr="002F2C5E">
        <w:rPr>
          <w:rFonts w:ascii="Times New Roman" w:hAnsi="Times New Roman" w:cs="Times New Roman"/>
          <w:color w:val="000000"/>
          <w:sz w:val="26"/>
          <w:szCs w:val="26"/>
          <w:lang w:val="uk-UA" w:eastAsia="ar-SA"/>
        </w:rPr>
        <w:t xml:space="preserve">, </w:t>
      </w:r>
      <w:r>
        <w:rPr>
          <w:rFonts w:ascii="Times New Roman" w:hAnsi="Times New Roman" w:cs="Times New Roman"/>
          <w:color w:val="000000"/>
          <w:sz w:val="26"/>
          <w:szCs w:val="26"/>
          <w:lang w:val="uk-UA" w:eastAsia="ar-SA"/>
        </w:rPr>
        <w:t xml:space="preserve">які були внесені до переліку передавальних актів, враховуючи витяг з реєстру речових прав на нерухоме майно та </w:t>
      </w:r>
      <w:r w:rsidRPr="002F2C5E">
        <w:rPr>
          <w:rFonts w:ascii="Times New Roman" w:eastAsia="Times New Roman" w:hAnsi="Times New Roman" w:cs="Times New Roman"/>
          <w:sz w:val="26"/>
          <w:szCs w:val="26"/>
          <w:lang w:val="uk-UA"/>
        </w:rPr>
        <w:t>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</w:t>
      </w:r>
      <w:r w:rsidRPr="002F2C5E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2F2C5E">
        <w:rPr>
          <w:rFonts w:ascii="Times New Roman" w:hAnsi="Times New Roman" w:cs="Times New Roman"/>
          <w:color w:val="000000"/>
          <w:sz w:val="26"/>
          <w:szCs w:val="26"/>
          <w:lang w:val="uk-UA" w:eastAsia="ar-SA"/>
        </w:rPr>
        <w:t xml:space="preserve"> , керуючись Законом України «Про місцеве самоврядування в Україні», міська рада </w:t>
      </w:r>
    </w:p>
    <w:p w:rsidR="001C257F" w:rsidRPr="002F2C5E" w:rsidRDefault="001C257F" w:rsidP="001C257F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ar-SA"/>
        </w:rPr>
      </w:pPr>
    </w:p>
    <w:p w:rsidR="001C257F" w:rsidRPr="002F2C5E" w:rsidRDefault="001C257F" w:rsidP="001C257F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ar-SA"/>
        </w:rPr>
      </w:pPr>
      <w:r w:rsidRPr="002F2C5E">
        <w:rPr>
          <w:rFonts w:ascii="Times New Roman" w:hAnsi="Times New Roman" w:cs="Times New Roman"/>
          <w:b/>
          <w:bCs/>
          <w:color w:val="000000"/>
          <w:sz w:val="26"/>
          <w:szCs w:val="26"/>
          <w:lang w:val="uk-UA" w:eastAsia="ar-SA"/>
        </w:rPr>
        <w:t>ВИРІШИЛА:</w:t>
      </w:r>
    </w:p>
    <w:p w:rsidR="001C257F" w:rsidRPr="002F2C5E" w:rsidRDefault="001C257F" w:rsidP="001C257F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ar-SA"/>
        </w:rPr>
      </w:pPr>
    </w:p>
    <w:p w:rsidR="001C257F" w:rsidRDefault="001C257F" w:rsidP="001C257F">
      <w:pPr>
        <w:pStyle w:val="a3"/>
        <w:numPr>
          <w:ilvl w:val="3"/>
          <w:numId w:val="1"/>
        </w:numPr>
        <w:spacing w:after="0"/>
        <w:ind w:left="709" w:hanging="283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E7088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Внести зміни до додатку 1 передавального акту </w:t>
      </w:r>
      <w:proofErr w:type="spellStart"/>
      <w:r w:rsidRPr="00E70884">
        <w:rPr>
          <w:rFonts w:ascii="Times New Roman" w:hAnsi="Times New Roman" w:cs="Times New Roman"/>
          <w:bCs/>
          <w:sz w:val="26"/>
          <w:szCs w:val="26"/>
          <w:lang w:val="uk-UA"/>
        </w:rPr>
        <w:t>Блиставицької</w:t>
      </w:r>
      <w:proofErr w:type="spellEnd"/>
      <w:r w:rsidRPr="00E7088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сільської ради, затвердженого рішенням сесії Бучанської міської ради від 20.12.2018 р. № 2815-51-УІІ «Про затвердження передавальних актів», а саме рядок «Будівлі та споруди по вул.Соборна,83» замінити на рядок «Будівлі та споруди по вул.Соборна,82».</w:t>
      </w:r>
    </w:p>
    <w:p w:rsidR="001C257F" w:rsidRPr="00E70884" w:rsidRDefault="001C257F" w:rsidP="001C257F">
      <w:pPr>
        <w:pStyle w:val="a3"/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7088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Внести зміни до додатку 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>3</w:t>
      </w:r>
      <w:r w:rsidRPr="00E7088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до </w:t>
      </w:r>
      <w:r w:rsidRPr="00E7088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рішення сесії Бучанської міської ради від 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>04.01.2019</w:t>
      </w:r>
      <w:r w:rsidRPr="00E7088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р. № 28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>88</w:t>
      </w:r>
      <w:r w:rsidRPr="00E70884">
        <w:rPr>
          <w:rFonts w:ascii="Times New Roman" w:hAnsi="Times New Roman" w:cs="Times New Roman"/>
          <w:bCs/>
          <w:sz w:val="26"/>
          <w:szCs w:val="26"/>
          <w:lang w:val="uk-UA"/>
        </w:rPr>
        <w:t>-5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>2</w:t>
      </w:r>
      <w:r w:rsidRPr="00E7088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-УІІ «Про 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>безоплатну передачу необоротних активів з балансу Бучанської міської ради</w:t>
      </w:r>
      <w:r w:rsidRPr="00E7088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», а саме рядок 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16 </w:t>
      </w:r>
      <w:r w:rsidRPr="00E70884">
        <w:rPr>
          <w:rFonts w:ascii="Times New Roman" w:hAnsi="Times New Roman" w:cs="Times New Roman"/>
          <w:bCs/>
          <w:sz w:val="26"/>
          <w:szCs w:val="26"/>
          <w:lang w:val="uk-UA"/>
        </w:rPr>
        <w:t>«Будівлі та споруди по вул.Соборна,83» замінити на рядок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16</w:t>
      </w:r>
      <w:r w:rsidRPr="00E7088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«Будівлі та споруди по вул.Соборна,82».</w:t>
      </w:r>
    </w:p>
    <w:p w:rsidR="001C257F" w:rsidRPr="00E70884" w:rsidRDefault="001C257F" w:rsidP="001C257F">
      <w:pPr>
        <w:pStyle w:val="a3"/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70884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1C257F" w:rsidRPr="002F2C5E" w:rsidRDefault="001C257F" w:rsidP="001C257F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val="uk-UA" w:eastAsia="ar-SA"/>
        </w:rPr>
      </w:pPr>
    </w:p>
    <w:p w:rsidR="001C257F" w:rsidRDefault="001C257F" w:rsidP="001C257F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val="uk-UA" w:eastAsia="ar-SA"/>
        </w:rPr>
      </w:pPr>
    </w:p>
    <w:p w:rsidR="001C257F" w:rsidRPr="002F2C5E" w:rsidRDefault="001C257F" w:rsidP="001C257F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val="uk-UA" w:eastAsia="ar-SA"/>
        </w:rPr>
      </w:pPr>
    </w:p>
    <w:p w:rsidR="001C257F" w:rsidRDefault="001C257F" w:rsidP="001C257F">
      <w:pPr>
        <w:tabs>
          <w:tab w:val="left" w:pos="7125"/>
        </w:tabs>
        <w:spacing w:after="0" w:line="264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2F2C5E">
        <w:rPr>
          <w:rFonts w:ascii="Times New Roman" w:hAnsi="Times New Roman" w:cs="Times New Roman"/>
          <w:b/>
          <w:bCs/>
          <w:sz w:val="26"/>
          <w:szCs w:val="26"/>
          <w:lang w:val="uk-UA"/>
        </w:rPr>
        <w:t>Міський голова                                                                                              А. П. Федорук</w:t>
      </w:r>
    </w:p>
    <w:p w:rsidR="001C257F" w:rsidRDefault="001C257F" w:rsidP="001C257F">
      <w:pPr>
        <w:tabs>
          <w:tab w:val="left" w:pos="7125"/>
        </w:tabs>
        <w:spacing w:after="0" w:line="264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1C257F" w:rsidRDefault="001C257F" w:rsidP="001C257F">
      <w:pPr>
        <w:tabs>
          <w:tab w:val="left" w:pos="7125"/>
        </w:tabs>
        <w:spacing w:after="0" w:line="264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1C257F" w:rsidRDefault="001C257F" w:rsidP="001C257F">
      <w:pPr>
        <w:tabs>
          <w:tab w:val="left" w:pos="7125"/>
        </w:tabs>
        <w:spacing w:after="0" w:line="264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82204"/>
    <w:multiLevelType w:val="hybridMultilevel"/>
    <w:tmpl w:val="3FB0C948"/>
    <w:lvl w:ilvl="0" w:tplc="6122F00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D13"/>
    <w:rsid w:val="001C257F"/>
    <w:rsid w:val="004D4E27"/>
    <w:rsid w:val="00687D71"/>
    <w:rsid w:val="006F1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243373-70E6-493D-898C-45BE50A12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57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25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2019-10-08T05:43:00Z</dcterms:created>
  <dcterms:modified xsi:type="dcterms:W3CDTF">2019-10-08T05:43:00Z</dcterms:modified>
</cp:coreProperties>
</file>